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C" w:rsidRPr="00CF5AC7" w:rsidRDefault="00A76932" w:rsidP="00A76932">
      <w:pPr>
        <w:spacing w:after="253"/>
        <w:ind w:left="10" w:right="-5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color w:val="181717"/>
          <w:sz w:val="24"/>
          <w:szCs w:val="24"/>
        </w:rPr>
        <w:t xml:space="preserve">This is a controlled format to ensure uniformity of reports .The actual clinical trial report shall be completed on </w:t>
      </w:r>
      <w:r w:rsidR="002F37EC">
        <w:rPr>
          <w:rFonts w:ascii="Arial" w:eastAsia="Times New Roman" w:hAnsi="Arial" w:cs="Arial"/>
          <w:i/>
          <w:color w:val="181717"/>
          <w:sz w:val="24"/>
          <w:szCs w:val="24"/>
        </w:rPr>
        <w:t>your company</w:t>
      </w:r>
      <w:r>
        <w:rPr>
          <w:rFonts w:ascii="Arial" w:eastAsia="Times New Roman" w:hAnsi="Arial" w:cs="Arial"/>
          <w:i/>
          <w:color w:val="181717"/>
          <w:sz w:val="24"/>
          <w:szCs w:val="24"/>
        </w:rPr>
        <w:t xml:space="preserve"> or institution letter head or official paper.</w:t>
      </w:r>
    </w:p>
    <w:p w:rsidR="00FF74AC" w:rsidRPr="00CF5AC7" w:rsidRDefault="00FF74AC" w:rsidP="00FF74AC">
      <w:pPr>
        <w:spacing w:after="281" w:line="260" w:lineRule="auto"/>
        <w:ind w:left="19" w:right="1" w:hanging="10"/>
        <w:jc w:val="center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b/>
          <w:color w:val="181717"/>
          <w:sz w:val="24"/>
          <w:szCs w:val="24"/>
        </w:rPr>
        <w:t>FORMAT OF CLINICAL TRIAL REPORT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Title page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Synopsis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Table of contents for the individual clinical trial report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List of abbreviations and definition of terms used in the report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Ethics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Investigators and the clinical trial administrative structure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Introduction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Objectives of the clinical trial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Investigation plans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Subjects 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Efficacy evaluation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Safety evaluation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Discussion and overall conclusion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Tables, figures and graphs referred to but not included in the text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Reference list </w:t>
      </w:r>
    </w:p>
    <w:p w:rsidR="00FF74AC" w:rsidRPr="00CF5AC7" w:rsidRDefault="00FF74AC" w:rsidP="00FF74AC">
      <w:pPr>
        <w:numPr>
          <w:ilvl w:val="0"/>
          <w:numId w:val="1"/>
        </w:numPr>
        <w:spacing w:after="28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Appendices </w:t>
      </w:r>
    </w:p>
    <w:p w:rsidR="00A7195A" w:rsidRPr="00CF5AC7" w:rsidRDefault="00A7195A">
      <w:pPr>
        <w:rPr>
          <w:rFonts w:ascii="Arial" w:hAnsi="Arial" w:cs="Arial"/>
          <w:sz w:val="24"/>
          <w:szCs w:val="24"/>
        </w:rPr>
      </w:pPr>
    </w:p>
    <w:sectPr w:rsidR="00A7195A" w:rsidRPr="00CF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7B" w:rsidRDefault="0082417B" w:rsidP="00A7195A">
      <w:pPr>
        <w:spacing w:after="0" w:line="240" w:lineRule="auto"/>
      </w:pPr>
      <w:r>
        <w:separator/>
      </w:r>
    </w:p>
  </w:endnote>
  <w:endnote w:type="continuationSeparator" w:id="0">
    <w:p w:rsidR="0082417B" w:rsidRDefault="0082417B" w:rsidP="00A7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9F" w:rsidRDefault="00D31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9F" w:rsidRDefault="00D31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9F" w:rsidRDefault="00D31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7B" w:rsidRDefault="0082417B" w:rsidP="00A7195A">
      <w:pPr>
        <w:spacing w:after="0" w:line="240" w:lineRule="auto"/>
      </w:pPr>
      <w:r>
        <w:separator/>
      </w:r>
    </w:p>
  </w:footnote>
  <w:footnote w:type="continuationSeparator" w:id="0">
    <w:p w:rsidR="0082417B" w:rsidRDefault="0082417B" w:rsidP="00A7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9F" w:rsidRDefault="00D31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03" w:type="dxa"/>
      <w:tblInd w:w="-995" w:type="dxa"/>
      <w:tblLook w:val="04A0" w:firstRow="1" w:lastRow="0" w:firstColumn="1" w:lastColumn="0" w:noHBand="0" w:noVBand="1"/>
    </w:tblPr>
    <w:tblGrid>
      <w:gridCol w:w="1721"/>
      <w:gridCol w:w="4602"/>
      <w:gridCol w:w="2610"/>
      <w:gridCol w:w="2070"/>
    </w:tblGrid>
    <w:tr w:rsidR="00CE47E5" w:rsidRPr="00D76057" w:rsidTr="00CE47E5">
      <w:trPr>
        <w:trHeight w:val="1700"/>
      </w:trPr>
      <w:tc>
        <w:tcPr>
          <w:tcW w:w="1721" w:type="dxa"/>
          <w:vAlign w:val="center"/>
        </w:tcPr>
        <w:p w:rsidR="00CE47E5" w:rsidRPr="001F257B" w:rsidRDefault="00CE47E5" w:rsidP="0086659A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D3442D7" wp14:editId="78F5002D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</w:tcPr>
        <w:p w:rsidR="00CE47E5" w:rsidRPr="00A76DB3" w:rsidRDefault="00CE47E5" w:rsidP="0086659A">
          <w:pPr>
            <w:spacing w:after="60"/>
            <w:jc w:val="center"/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National Drug Authority</w:t>
          </w:r>
        </w:p>
        <w:p w:rsidR="00CE47E5" w:rsidRPr="00A76DB3" w:rsidRDefault="00CE47E5" w:rsidP="0086659A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No.42/43</w:t>
          </w: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Lumumba Avenue,</w:t>
          </w:r>
        </w:p>
        <w:p w:rsidR="00CE47E5" w:rsidRPr="00A76DB3" w:rsidRDefault="00CE47E5" w:rsidP="0086659A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CE47E5" w:rsidRPr="00A76DB3" w:rsidRDefault="00CE47E5" w:rsidP="0086659A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 xml:space="preserve">email: </w:t>
          </w:r>
          <w:hyperlink r:id="rId2" w:history="1">
            <w:r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A76DB3">
            <w:rPr>
              <w:rFonts w:ascii="Arial" w:hAnsi="Arial" w:cs="Arial"/>
            </w:rPr>
            <w:t xml:space="preserve">; website: </w:t>
          </w:r>
          <w:hyperlink r:id="rId3" w:history="1">
            <w:r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CE47E5" w:rsidRPr="00A76DB3" w:rsidRDefault="00CE47E5" w:rsidP="0086659A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CE47E5" w:rsidRPr="001F257B" w:rsidRDefault="00CE47E5" w:rsidP="0086659A">
          <w:pPr>
            <w:rPr>
              <w:rFonts w:ascii="Arial" w:hAnsi="Arial" w:cs="Arial"/>
              <w:b/>
            </w:rPr>
          </w:pPr>
        </w:p>
      </w:tc>
      <w:tc>
        <w:tcPr>
          <w:tcW w:w="2610" w:type="dxa"/>
        </w:tcPr>
        <w:p w:rsidR="00CE47E5" w:rsidRPr="001F257B" w:rsidRDefault="00CE47E5" w:rsidP="0086659A">
          <w:pPr>
            <w:rPr>
              <w:rFonts w:ascii="Arial" w:hAnsi="Arial" w:cs="Arial"/>
              <w:b/>
            </w:rPr>
          </w:pPr>
          <w:bookmarkStart w:id="0" w:name="_GoBack"/>
          <w:r w:rsidRPr="00A76DB3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A14C8E3" wp14:editId="3A6BA720">
                <wp:simplePos x="0" y="0"/>
                <wp:positionH relativeFrom="column">
                  <wp:posOffset>168910</wp:posOffset>
                </wp:positionH>
                <wp:positionV relativeFrom="paragraph">
                  <wp:posOffset>34925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2070" w:type="dxa"/>
        </w:tcPr>
        <w:p w:rsidR="00CE47E5" w:rsidRPr="00D76057" w:rsidRDefault="00CE47E5" w:rsidP="00A7195A">
          <w:pPr>
            <w:rPr>
              <w:rFonts w:ascii="Arial" w:hAnsi="Arial" w:cs="Arial"/>
            </w:rPr>
          </w:pPr>
        </w:p>
        <w:p w:rsidR="00CE47E5" w:rsidRDefault="00CE47E5" w:rsidP="00A76932">
          <w:pPr>
            <w:spacing w:after="253"/>
            <w:ind w:left="10" w:right="-5" w:hanging="10"/>
            <w:rPr>
              <w:rFonts w:ascii="Arial" w:eastAsia="Times New Roman" w:hAnsi="Arial" w:cs="Arial"/>
              <w:i/>
              <w:color w:val="181717"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65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 o:ole="">
                <v:imagedata r:id="rId6" o:title=""/>
              </v:shape>
              <o:OLEObject Type="Embed" ProgID="Visio.Drawing.11" ShapeID="_x0000_i1025" DrawAspect="Content" ObjectID="_1633337102" r:id="rId7"/>
            </w:object>
          </w:r>
        </w:p>
        <w:p w:rsidR="00CE47E5" w:rsidRDefault="00CE47E5" w:rsidP="00A76932">
          <w:pPr>
            <w:spacing w:after="253"/>
            <w:ind w:left="10" w:right="-5" w:hanging="10"/>
            <w:rPr>
              <w:rFonts w:ascii="Arial" w:eastAsia="Times New Roman" w:hAnsi="Arial" w:cs="Arial"/>
              <w:i/>
              <w:color w:val="181717"/>
            </w:rPr>
          </w:pPr>
          <w:r w:rsidRPr="00D76057">
            <w:rPr>
              <w:rFonts w:ascii="Arial" w:eastAsia="Times New Roman" w:hAnsi="Arial" w:cs="Arial"/>
              <w:i/>
              <w:color w:val="181717"/>
            </w:rPr>
            <w:t>Regulation</w:t>
          </w:r>
        </w:p>
        <w:p w:rsidR="00CE47E5" w:rsidRDefault="00CE47E5" w:rsidP="00D3169F">
          <w:pPr>
            <w:spacing w:after="253"/>
            <w:ind w:left="-57" w:right="-5"/>
            <w:rPr>
              <w:rFonts w:ascii="Arial" w:eastAsia="Times New Roman" w:hAnsi="Arial" w:cs="Arial"/>
              <w:i/>
              <w:color w:val="181717"/>
            </w:rPr>
          </w:pPr>
          <w:r>
            <w:rPr>
              <w:rFonts w:ascii="Arial" w:eastAsia="Times New Roman" w:hAnsi="Arial" w:cs="Arial"/>
              <w:i/>
              <w:color w:val="181717"/>
            </w:rPr>
            <w:t xml:space="preserve"> 12(1) and 12</w:t>
          </w:r>
          <w:r w:rsidRPr="00D76057">
            <w:rPr>
              <w:rFonts w:ascii="Arial" w:eastAsia="Times New Roman" w:hAnsi="Arial" w:cs="Arial"/>
              <w:i/>
              <w:color w:val="181717"/>
            </w:rPr>
            <w:t>(3)</w:t>
          </w:r>
        </w:p>
        <w:p w:rsidR="00CE47E5" w:rsidRPr="00C511B4" w:rsidRDefault="00CE47E5" w:rsidP="00D3169F">
          <w:pPr>
            <w:spacing w:after="253"/>
            <w:ind w:left="-57" w:right="-5"/>
            <w:rPr>
              <w:rFonts w:ascii="Arial" w:hAnsi="Arial" w:cs="Arial"/>
              <w:sz w:val="18"/>
              <w:szCs w:val="18"/>
            </w:rPr>
          </w:pPr>
          <w:r w:rsidRPr="00C511B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511B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511B4">
            <w:rPr>
              <w:rFonts w:ascii="Arial" w:hAnsi="Arial" w:cs="Arial"/>
              <w:sz w:val="18"/>
              <w:szCs w:val="18"/>
            </w:rPr>
            <w:t xml:space="preserve"> of 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511B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E47E5" w:rsidRPr="00D76057" w:rsidTr="00CE47E5">
      <w:trPr>
        <w:trHeight w:val="950"/>
      </w:trPr>
      <w:tc>
        <w:tcPr>
          <w:tcW w:w="11003" w:type="dxa"/>
          <w:gridSpan w:val="4"/>
        </w:tcPr>
        <w:p w:rsidR="00CE47E5" w:rsidRPr="00D76057" w:rsidRDefault="00CE47E5" w:rsidP="00A7195A">
          <w:pPr>
            <w:spacing w:after="281" w:line="260" w:lineRule="auto"/>
            <w:ind w:left="19" w:right="1" w:hanging="10"/>
            <w:jc w:val="center"/>
            <w:rPr>
              <w:rFonts w:ascii="Arial" w:hAnsi="Arial" w:cs="Arial"/>
            </w:rPr>
          </w:pPr>
          <w:r w:rsidRPr="00D76057">
            <w:rPr>
              <w:rFonts w:ascii="Arial" w:eastAsia="Times New Roman" w:hAnsi="Arial" w:cs="Arial"/>
              <w:b/>
              <w:color w:val="181717"/>
            </w:rPr>
            <w:t>FORMAT OF CLINICAL TRIAL REPORT</w:t>
          </w:r>
        </w:p>
        <w:p w:rsidR="00CE47E5" w:rsidRPr="00D76057" w:rsidRDefault="00CE47E5" w:rsidP="00A7195A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D76057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CLINICAL TRIALS) REGULATIONS, 2014</w:t>
          </w:r>
        </w:p>
      </w:tc>
    </w:tr>
  </w:tbl>
  <w:p w:rsidR="002F37EC" w:rsidRPr="00D76057" w:rsidRDefault="002F37EC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9F" w:rsidRDefault="00D31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B04"/>
    <w:multiLevelType w:val="hybridMultilevel"/>
    <w:tmpl w:val="36060E48"/>
    <w:lvl w:ilvl="0" w:tplc="504CE59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83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44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8F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0B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8E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28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A5B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AC"/>
    <w:rsid w:val="001A7F40"/>
    <w:rsid w:val="002C12F6"/>
    <w:rsid w:val="002F37EC"/>
    <w:rsid w:val="005F3C95"/>
    <w:rsid w:val="00787ACB"/>
    <w:rsid w:val="0082417B"/>
    <w:rsid w:val="0087356E"/>
    <w:rsid w:val="008767A5"/>
    <w:rsid w:val="00957527"/>
    <w:rsid w:val="00A7195A"/>
    <w:rsid w:val="00A76932"/>
    <w:rsid w:val="00AB047B"/>
    <w:rsid w:val="00AB3E59"/>
    <w:rsid w:val="00AF6E7A"/>
    <w:rsid w:val="00B57DD8"/>
    <w:rsid w:val="00C511B4"/>
    <w:rsid w:val="00CE47E5"/>
    <w:rsid w:val="00CF5AC7"/>
    <w:rsid w:val="00D3169F"/>
    <w:rsid w:val="00D76057"/>
    <w:rsid w:val="00E223CD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AC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A7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7195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195A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7195A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5A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AC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A7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7195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195A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7195A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5A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7" Type="http://schemas.openxmlformats.org/officeDocument/2006/relationships/oleObject" Target="embeddings/oleObject1.bin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emf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Ramathan Mutungirehi</cp:lastModifiedBy>
  <cp:revision>5</cp:revision>
  <cp:lastPrinted>2018-08-13T04:44:00Z</cp:lastPrinted>
  <dcterms:created xsi:type="dcterms:W3CDTF">2018-09-24T09:33:00Z</dcterms:created>
  <dcterms:modified xsi:type="dcterms:W3CDTF">2019-10-23T08:59:00Z</dcterms:modified>
</cp:coreProperties>
</file>