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388"/>
        <w:gridCol w:w="2586"/>
      </w:tblGrid>
      <w:tr w:rsidR="0006351A" w:rsidTr="00642EED">
        <w:tc>
          <w:tcPr>
            <w:tcW w:w="2178" w:type="dxa"/>
          </w:tcPr>
          <w:p w:rsidR="0006351A" w:rsidRDefault="003B7ED2" w:rsidP="00642EED">
            <w:r>
              <w:rPr>
                <w:noProof/>
              </w:rPr>
              <w:drawing>
                <wp:inline distT="0" distB="0" distL="0" distR="0" wp14:anchorId="52DE3F0D" wp14:editId="3325C691">
                  <wp:extent cx="843915" cy="838200"/>
                  <wp:effectExtent l="0" t="0" r="0" b="0"/>
                  <wp:docPr id="15" name="Picture 15" descr="D:\nda\2016\memo\nd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:\nda\2016\memo\nd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:rsidR="0006351A" w:rsidRPr="00540DBD" w:rsidRDefault="0006351A" w:rsidP="00642E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0DBD">
              <w:rPr>
                <w:rFonts w:ascii="Arial" w:hAnsi="Arial" w:cs="Arial"/>
                <w:b/>
                <w:color w:val="000000"/>
              </w:rPr>
              <w:t>National Drug Authority</w:t>
            </w:r>
          </w:p>
          <w:p w:rsidR="0006351A" w:rsidRPr="002F6C1F" w:rsidRDefault="0006351A" w:rsidP="00642EED">
            <w:pPr>
              <w:pStyle w:val="Title"/>
              <w:rPr>
                <w:rFonts w:ascii="Arial" w:hAnsi="Arial" w:cs="Arial"/>
                <w:b w:val="0"/>
                <w:bCs w:val="0"/>
                <w:sz w:val="20"/>
              </w:rPr>
            </w:pPr>
            <w:r w:rsidRPr="002F6C1F">
              <w:rPr>
                <w:rFonts w:ascii="Arial" w:hAnsi="Arial" w:cs="Arial"/>
                <w:b w:val="0"/>
                <w:bCs w:val="0"/>
                <w:sz w:val="20"/>
              </w:rPr>
              <w:t xml:space="preserve">Plot No. 46 - 48 Lumumba Avenue, </w:t>
            </w:r>
          </w:p>
          <w:p w:rsidR="0006351A" w:rsidRPr="002F6C1F" w:rsidRDefault="0006351A" w:rsidP="00642EED">
            <w:pPr>
              <w:pStyle w:val="Title"/>
              <w:rPr>
                <w:rFonts w:ascii="Arial" w:hAnsi="Arial" w:cs="Arial"/>
                <w:b w:val="0"/>
                <w:bCs w:val="0"/>
                <w:sz w:val="20"/>
              </w:rPr>
            </w:pPr>
            <w:r w:rsidRPr="002F6C1F">
              <w:rPr>
                <w:rFonts w:ascii="Arial" w:hAnsi="Arial" w:cs="Arial"/>
                <w:b w:val="0"/>
                <w:bCs w:val="0"/>
                <w:sz w:val="20"/>
              </w:rPr>
              <w:t>P.O. Box 23096,</w:t>
            </w:r>
            <w:r w:rsidRPr="002F6C1F">
              <w:rPr>
                <w:rFonts w:ascii="Arial" w:hAnsi="Arial" w:cs="Arial"/>
                <w:b w:val="0"/>
                <w:sz w:val="20"/>
              </w:rPr>
              <w:t xml:space="preserve"> Kampala, Uganda.</w:t>
            </w:r>
            <w:r w:rsidRPr="002F6C1F">
              <w:rPr>
                <w:rFonts w:ascii="Arial" w:hAnsi="Arial" w:cs="Arial"/>
                <w:sz w:val="20"/>
              </w:rPr>
              <w:t xml:space="preserve"> </w:t>
            </w:r>
          </w:p>
          <w:p w:rsidR="0006351A" w:rsidRDefault="0006351A" w:rsidP="00642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D029C">
              <w:rPr>
                <w:rFonts w:ascii="Arial" w:hAnsi="Arial" w:cs="Arial"/>
              </w:rPr>
              <w:t xml:space="preserve">mail: </w:t>
            </w:r>
            <w:hyperlink r:id="rId9" w:history="1">
              <w:r w:rsidRPr="008D029C">
                <w:rPr>
                  <w:rStyle w:val="Hyperlink"/>
                  <w:rFonts w:ascii="Arial" w:hAnsi="Arial" w:cs="Arial"/>
                </w:rPr>
                <w:t>ndaug@nda.or.ug</w:t>
              </w:r>
            </w:hyperlink>
            <w:r>
              <w:rPr>
                <w:rFonts w:ascii="Arial" w:hAnsi="Arial" w:cs="Arial"/>
              </w:rPr>
              <w:t xml:space="preserve">; website: </w:t>
            </w:r>
            <w:hyperlink r:id="rId10" w:history="1">
              <w:r w:rsidRPr="009C2E3A">
                <w:rPr>
                  <w:rStyle w:val="Hyperlink"/>
                  <w:rFonts w:ascii="Arial" w:hAnsi="Arial" w:cs="Arial"/>
                </w:rPr>
                <w:t>www.nda.or.ug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:rsidR="0006351A" w:rsidRDefault="0006351A" w:rsidP="00642EED">
            <w:pPr>
              <w:pStyle w:val="Heading1"/>
              <w:outlineLvl w:val="0"/>
            </w:pPr>
            <w:bookmarkStart w:id="0" w:name="_Toc475976488"/>
            <w:r>
              <w:rPr>
                <w:rFonts w:cs="Arial"/>
                <w:sz w:val="20"/>
                <w:szCs w:val="20"/>
              </w:rPr>
              <w:t>Tel: +256-414-255665, +256-414-347391/2</w:t>
            </w:r>
            <w:bookmarkEnd w:id="0"/>
          </w:p>
        </w:tc>
        <w:tc>
          <w:tcPr>
            <w:tcW w:w="2586" w:type="dxa"/>
          </w:tcPr>
          <w:p w:rsidR="0006351A" w:rsidRDefault="0006351A" w:rsidP="00642EED"/>
          <w:bookmarkStart w:id="1" w:name="_GoBack"/>
          <w:p w:rsidR="0006351A" w:rsidRDefault="00854A63" w:rsidP="00642EED">
            <w:r w:rsidRPr="00BE4B2B">
              <w:rPr>
                <w:rFonts w:ascii="Times New Roman" w:eastAsia="Times New Roman" w:hAnsi="Times New Roman" w:cstheme="minorBidi"/>
                <w:sz w:val="24"/>
                <w:szCs w:val="24"/>
              </w:rPr>
              <w:object w:dxaOrig="2205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52.5pt" o:ole="">
                  <v:imagedata r:id="rId11" o:title=""/>
                </v:shape>
                <o:OLEObject Type="Embed" ProgID="Visio.Drawing.15" ShapeID="_x0000_i1025" DrawAspect="Content" ObjectID="_1550906088" r:id="rId12"/>
              </w:object>
            </w:r>
            <w:bookmarkEnd w:id="1"/>
          </w:p>
          <w:p w:rsidR="0006351A" w:rsidRDefault="0006351A" w:rsidP="00642EED"/>
        </w:tc>
      </w:tr>
      <w:tr w:rsidR="0006351A" w:rsidTr="00642EED">
        <w:tc>
          <w:tcPr>
            <w:tcW w:w="10152" w:type="dxa"/>
            <w:gridSpan w:val="3"/>
          </w:tcPr>
          <w:p w:rsidR="0006351A" w:rsidRPr="00763A28" w:rsidRDefault="0006351A" w:rsidP="006D5B05">
            <w:pPr>
              <w:pStyle w:val="Heading1"/>
              <w:outlineLvl w:val="0"/>
              <w:rPr>
                <w:sz w:val="24"/>
                <w:szCs w:val="24"/>
              </w:rPr>
            </w:pPr>
            <w:bookmarkStart w:id="2" w:name="_Toc475976489"/>
            <w:r>
              <w:rPr>
                <w:sz w:val="24"/>
                <w:szCs w:val="24"/>
              </w:rPr>
              <w:t xml:space="preserve">5. </w:t>
            </w:r>
            <w:r w:rsidRPr="00F212A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ormat for Labelling </w:t>
            </w:r>
            <w:r w:rsidR="003E6FF2" w:rsidRPr="003E6FF2">
              <w:rPr>
                <w:sz w:val="24"/>
                <w:szCs w:val="24"/>
              </w:rPr>
              <w:t xml:space="preserve"> Ectoparasiticide</w:t>
            </w:r>
            <w:r>
              <w:rPr>
                <w:sz w:val="24"/>
                <w:szCs w:val="24"/>
              </w:rPr>
              <w:t>Trial Products</w:t>
            </w:r>
            <w:bookmarkEnd w:id="2"/>
          </w:p>
        </w:tc>
      </w:tr>
    </w:tbl>
    <w:p w:rsidR="0006351A" w:rsidRPr="00F212A8" w:rsidRDefault="0006351A" w:rsidP="0006351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i/>
          <w:color w:val="auto"/>
          <w:szCs w:val="24"/>
        </w:rPr>
      </w:pPr>
      <w:r w:rsidRPr="009B3DDE">
        <w:rPr>
          <w:rFonts w:cs="Arial"/>
          <w:i/>
          <w:color w:val="auto"/>
          <w:szCs w:val="24"/>
        </w:rPr>
        <w:t xml:space="preserve">Outer/carton labels &amp; Unit Pack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642EED">
        <w:rPr>
          <w:rFonts w:cs="Arial"/>
          <w:b/>
          <w:color w:val="auto"/>
          <w:szCs w:val="24"/>
        </w:rPr>
        <w:t>4.1</w:t>
      </w:r>
      <w:r>
        <w:rPr>
          <w:rFonts w:cs="Arial"/>
          <w:color w:val="auto"/>
          <w:szCs w:val="24"/>
        </w:rPr>
        <w:t xml:space="preserve"> </w:t>
      </w:r>
      <w:r w:rsidRPr="009B3DDE">
        <w:rPr>
          <w:rFonts w:cs="Arial"/>
          <w:color w:val="auto"/>
          <w:szCs w:val="24"/>
        </w:rPr>
        <w:t xml:space="preserve">The following information shall be presented on the labeling of the product for trial: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1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1779"/>
        <w:gridCol w:w="1460"/>
      </w:tblGrid>
      <w:tr w:rsidR="0006351A" w:rsidRPr="009B3DDE" w:rsidTr="00642EED">
        <w:trPr>
          <w:trHeight w:val="546"/>
        </w:trPr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i/>
                <w:color w:val="auto"/>
                <w:szCs w:val="24"/>
              </w:rPr>
            </w:pPr>
            <w:r w:rsidRPr="009B3DDE">
              <w:rPr>
                <w:rFonts w:cs="Arial"/>
                <w:i/>
                <w:color w:val="auto"/>
                <w:szCs w:val="24"/>
              </w:rPr>
              <w:t xml:space="preserve">Parameters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i/>
                <w:color w:val="auto"/>
                <w:szCs w:val="24"/>
              </w:rPr>
            </w:pPr>
            <w:r w:rsidRPr="009B3DDE">
              <w:rPr>
                <w:rFonts w:cs="Arial"/>
                <w:i/>
                <w:color w:val="auto"/>
                <w:szCs w:val="24"/>
              </w:rPr>
              <w:t xml:space="preserve">Outer/carton labels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i/>
                <w:color w:val="auto"/>
                <w:szCs w:val="24"/>
              </w:rPr>
            </w:pPr>
            <w:r w:rsidRPr="009B3DDE">
              <w:rPr>
                <w:rFonts w:cs="Arial"/>
                <w:i/>
                <w:color w:val="auto"/>
                <w:szCs w:val="24"/>
              </w:rPr>
              <w:t xml:space="preserve">Unit Pack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Study No. or Protocol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Group code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Product name or code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Dosage form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Name of active substance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</w:tr>
      <w:tr w:rsidR="0006351A" w:rsidRPr="009B3DDE" w:rsidTr="00642EED">
        <w:trPr>
          <w:trHeight w:val="546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Strength of active substance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Dilution for different species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Batch number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 </w:t>
            </w:r>
          </w:p>
        </w:tc>
      </w:tr>
      <w:tr w:rsidR="0006351A" w:rsidRPr="009B3DDE" w:rsidTr="00642EED">
        <w:trPr>
          <w:trHeight w:val="547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Manufacturing date or retest date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Expiry date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For Trial Use Only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1063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Name and address of manufacturer or final release or product owner (corporate address)or sponsor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?***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?***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Route of administration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Storage conditions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</w:tr>
      <w:tr w:rsidR="0006351A" w:rsidRPr="009B3DDE" w:rsidTr="00642EED">
        <w:trPr>
          <w:trHeight w:val="288"/>
        </w:trPr>
        <w:tc>
          <w:tcPr>
            <w:tcW w:w="3107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Pack sizes (unit/Vol) 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? 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?</w:t>
            </w:r>
          </w:p>
        </w:tc>
      </w:tr>
    </w:tbl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** Where applicable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*** With letter of authorization </w:t>
      </w:r>
    </w:p>
    <w:p w:rsidR="0006351A" w:rsidRDefault="0006351A" w:rsidP="0006351A">
      <w:pPr>
        <w:pStyle w:val="EndnoteText"/>
        <w:jc w:val="both"/>
        <w:rPr>
          <w:rFonts w:ascii="Arial" w:hAnsi="Arial" w:cs="Arial"/>
          <w:szCs w:val="24"/>
        </w:rPr>
      </w:pPr>
      <w:r w:rsidRPr="00C842E0">
        <w:rPr>
          <w:rFonts w:ascii="Arial" w:hAnsi="Arial" w:cs="Arial"/>
          <w:szCs w:val="24"/>
        </w:rPr>
        <w:t>If the product is supplied without an outer carton, the information that is required on the outer carton should be stated on the inner carton</w:t>
      </w:r>
      <w:r>
        <w:rPr>
          <w:rFonts w:ascii="Arial" w:hAnsi="Arial" w:cs="Arial"/>
          <w:szCs w:val="24"/>
        </w:rPr>
        <w:t>.</w:t>
      </w:r>
    </w:p>
    <w:p w:rsidR="0006351A" w:rsidRDefault="0006351A" w:rsidP="0006351A">
      <w:pPr>
        <w:pStyle w:val="EndnoteText"/>
        <w:jc w:val="both"/>
        <w:rPr>
          <w:rFonts w:ascii="Arial" w:hAnsi="Arial" w:cs="Arial"/>
          <w:szCs w:val="24"/>
        </w:rPr>
      </w:pPr>
    </w:p>
    <w:p w:rsidR="0006351A" w:rsidRPr="00842022" w:rsidRDefault="0006351A" w:rsidP="0006351A">
      <w:pPr>
        <w:pStyle w:val="EndnoteText"/>
        <w:jc w:val="both"/>
        <w:rPr>
          <w:rFonts w:ascii="Arial" w:hAnsi="Arial" w:cs="Arial"/>
          <w:sz w:val="2"/>
          <w:szCs w:val="24"/>
        </w:rPr>
      </w:pPr>
    </w:p>
    <w:sectPr w:rsidR="0006351A" w:rsidRPr="00842022" w:rsidSect="00642EED">
      <w:pgSz w:w="12240" w:h="15840" w:code="9"/>
      <w:pgMar w:top="144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A1" w:rsidRDefault="009056A1">
      <w:pPr>
        <w:spacing w:after="0" w:line="240" w:lineRule="auto"/>
      </w:pPr>
      <w:r>
        <w:separator/>
      </w:r>
    </w:p>
  </w:endnote>
  <w:endnote w:type="continuationSeparator" w:id="0">
    <w:p w:rsidR="009056A1" w:rsidRDefault="0090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A1" w:rsidRDefault="009056A1">
      <w:pPr>
        <w:spacing w:after="0" w:line="240" w:lineRule="auto"/>
      </w:pPr>
      <w:r>
        <w:separator/>
      </w:r>
    </w:p>
  </w:footnote>
  <w:footnote w:type="continuationSeparator" w:id="0">
    <w:p w:rsidR="009056A1" w:rsidRDefault="0090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3"/>
    <w:rsid w:val="00006229"/>
    <w:rsid w:val="00044C33"/>
    <w:rsid w:val="0006351A"/>
    <w:rsid w:val="001C4462"/>
    <w:rsid w:val="002434F8"/>
    <w:rsid w:val="003B7ED2"/>
    <w:rsid w:val="003E6FF2"/>
    <w:rsid w:val="005C0885"/>
    <w:rsid w:val="00687476"/>
    <w:rsid w:val="006D5B05"/>
    <w:rsid w:val="007D5FDD"/>
    <w:rsid w:val="00854A63"/>
    <w:rsid w:val="0087589E"/>
    <w:rsid w:val="009056A1"/>
    <w:rsid w:val="00D70901"/>
    <w:rsid w:val="00F07D44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nda.or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aug@nda.or.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Ramathan Mutungirehi</cp:lastModifiedBy>
  <cp:revision>15</cp:revision>
  <dcterms:created xsi:type="dcterms:W3CDTF">2017-03-01T06:52:00Z</dcterms:created>
  <dcterms:modified xsi:type="dcterms:W3CDTF">2017-03-13T07:24:00Z</dcterms:modified>
</cp:coreProperties>
</file>