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52E" w:rsidRPr="00CE052E" w:rsidRDefault="00CE052E" w:rsidP="005E51B1">
      <w:pPr>
        <w:spacing w:after="0" w:line="240" w:lineRule="auto"/>
        <w:jc w:val="right"/>
        <w:rPr>
          <w:rFonts w:ascii="Bookman Old Style" w:hAnsi="Bookman Old Style" w:cs="Times New Roman"/>
          <w:sz w:val="14"/>
          <w:szCs w:val="24"/>
        </w:rPr>
      </w:pPr>
    </w:p>
    <w:p w:rsidR="00966CFF" w:rsidRDefault="00193869" w:rsidP="005E51B1">
      <w:pPr>
        <w:spacing w:after="0" w:line="240" w:lineRule="auto"/>
        <w:jc w:val="right"/>
        <w:rPr>
          <w:rFonts w:ascii="Bookman Old Style" w:hAnsi="Bookman Old Style" w:cs="Times New Roman"/>
          <w:szCs w:val="24"/>
        </w:rPr>
      </w:pPr>
      <w:r w:rsidRPr="004F33D6">
        <w:rPr>
          <w:rFonts w:ascii="Bookman Old Style" w:hAnsi="Bookman Old Style" w:cs="Times New Roman"/>
          <w:szCs w:val="24"/>
        </w:rPr>
        <w:t>24</w:t>
      </w:r>
      <w:r w:rsidR="001E35F9" w:rsidRPr="004F33D6">
        <w:rPr>
          <w:rFonts w:ascii="Bookman Old Style" w:hAnsi="Bookman Old Style" w:cs="Times New Roman"/>
          <w:szCs w:val="24"/>
          <w:vertAlign w:val="superscript"/>
        </w:rPr>
        <w:t>th</w:t>
      </w:r>
      <w:r w:rsidR="001E35F9" w:rsidRPr="004F33D6">
        <w:rPr>
          <w:rFonts w:ascii="Bookman Old Style" w:hAnsi="Bookman Old Style" w:cs="Times New Roman"/>
          <w:szCs w:val="24"/>
        </w:rPr>
        <w:t xml:space="preserve"> </w:t>
      </w:r>
      <w:r w:rsidRPr="004F33D6">
        <w:rPr>
          <w:rFonts w:ascii="Bookman Old Style" w:hAnsi="Bookman Old Style" w:cs="Times New Roman"/>
          <w:szCs w:val="24"/>
        </w:rPr>
        <w:t>May</w:t>
      </w:r>
      <w:r w:rsidR="00966CFF" w:rsidRPr="004F33D6">
        <w:rPr>
          <w:rFonts w:ascii="Bookman Old Style" w:hAnsi="Bookman Old Style" w:cs="Times New Roman"/>
          <w:szCs w:val="24"/>
        </w:rPr>
        <w:t xml:space="preserve"> 2018</w:t>
      </w:r>
    </w:p>
    <w:p w:rsidR="00CE052E" w:rsidRPr="004F33D6" w:rsidRDefault="00CE052E" w:rsidP="005E51B1">
      <w:pPr>
        <w:spacing w:after="0" w:line="240" w:lineRule="auto"/>
        <w:jc w:val="right"/>
        <w:rPr>
          <w:rFonts w:ascii="Bookman Old Style" w:hAnsi="Bookman Old Style" w:cs="Times New Roman"/>
          <w:szCs w:val="24"/>
        </w:rPr>
      </w:pPr>
    </w:p>
    <w:p w:rsidR="00966CFF" w:rsidRPr="004F33D6" w:rsidRDefault="007D29C7" w:rsidP="005E51B1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32"/>
        </w:rPr>
      </w:pPr>
      <w:r w:rsidRPr="004F33D6">
        <w:rPr>
          <w:rFonts w:ascii="Bookman Old Style" w:hAnsi="Bookman Old Style" w:cs="Times New Roman"/>
          <w:b/>
          <w:sz w:val="28"/>
          <w:szCs w:val="32"/>
        </w:rPr>
        <w:t>Circular No.</w:t>
      </w:r>
      <w:r w:rsidR="005E51B1" w:rsidRPr="004F33D6">
        <w:rPr>
          <w:rFonts w:ascii="Bookman Old Style" w:hAnsi="Bookman Old Style" w:cs="Times New Roman"/>
          <w:b/>
          <w:sz w:val="28"/>
          <w:szCs w:val="32"/>
        </w:rPr>
        <w:t xml:space="preserve"> 004/2018</w:t>
      </w:r>
    </w:p>
    <w:p w:rsidR="005E51B1" w:rsidRPr="004F33D6" w:rsidRDefault="005E51B1" w:rsidP="005E51B1">
      <w:pPr>
        <w:spacing w:after="0" w:line="240" w:lineRule="auto"/>
        <w:jc w:val="center"/>
        <w:rPr>
          <w:rFonts w:ascii="Bookman Old Style" w:hAnsi="Bookman Old Style" w:cs="Times New Roman"/>
          <w:b/>
          <w:sz w:val="16"/>
          <w:szCs w:val="32"/>
        </w:rPr>
      </w:pPr>
    </w:p>
    <w:p w:rsidR="00CD08AE" w:rsidRPr="005E51B1" w:rsidRDefault="007D29C7" w:rsidP="005E51B1">
      <w:pPr>
        <w:spacing w:after="0" w:line="240" w:lineRule="auto"/>
        <w:rPr>
          <w:rFonts w:ascii="Bookman Old Style" w:hAnsi="Bookman Old Style" w:cs="Times New Roman"/>
          <w:i/>
          <w:sz w:val="24"/>
          <w:szCs w:val="24"/>
        </w:rPr>
      </w:pPr>
      <w:r w:rsidRPr="005E51B1">
        <w:rPr>
          <w:rFonts w:ascii="Bookman Old Style" w:hAnsi="Bookman Old Style" w:cs="Times New Roman"/>
          <w:i/>
          <w:sz w:val="24"/>
          <w:szCs w:val="24"/>
        </w:rPr>
        <w:t xml:space="preserve">To </w:t>
      </w:r>
      <w:r w:rsidR="00C71553">
        <w:rPr>
          <w:rFonts w:ascii="Bookman Old Style" w:hAnsi="Bookman Old Style" w:cs="Times New Roman"/>
          <w:i/>
          <w:sz w:val="24"/>
          <w:szCs w:val="24"/>
        </w:rPr>
        <w:t>A</w:t>
      </w:r>
      <w:r w:rsidR="00D54B7E" w:rsidRPr="005E51B1">
        <w:rPr>
          <w:rFonts w:ascii="Bookman Old Style" w:hAnsi="Bookman Old Style" w:cs="Times New Roman"/>
          <w:i/>
          <w:sz w:val="24"/>
          <w:szCs w:val="24"/>
        </w:rPr>
        <w:t>ll Retail</w:t>
      </w:r>
      <w:r w:rsidR="00A96AAF" w:rsidRPr="005E51B1">
        <w:rPr>
          <w:rFonts w:ascii="Bookman Old Style" w:hAnsi="Bookman Old Style" w:cs="Times New Roman"/>
          <w:i/>
          <w:sz w:val="24"/>
          <w:szCs w:val="24"/>
        </w:rPr>
        <w:t>ers</w:t>
      </w:r>
    </w:p>
    <w:p w:rsidR="005E51B1" w:rsidRPr="005E51B1" w:rsidRDefault="005E51B1" w:rsidP="005E51B1">
      <w:pPr>
        <w:spacing w:after="0" w:line="240" w:lineRule="auto"/>
        <w:rPr>
          <w:rFonts w:ascii="Bookman Old Style" w:hAnsi="Bookman Old Style" w:cs="Times New Roman"/>
          <w:i/>
          <w:sz w:val="12"/>
          <w:szCs w:val="24"/>
        </w:rPr>
      </w:pPr>
    </w:p>
    <w:p w:rsidR="005E51B1" w:rsidRDefault="005E51B1" w:rsidP="005E51B1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306BCF" w:rsidRPr="005E51B1" w:rsidRDefault="00D54B7E" w:rsidP="005E51B1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E51B1">
        <w:rPr>
          <w:rFonts w:ascii="Bookman Old Style" w:hAnsi="Bookman Old Style" w:cs="Times New Roman"/>
          <w:b/>
          <w:sz w:val="24"/>
          <w:szCs w:val="24"/>
          <w:u w:val="single"/>
        </w:rPr>
        <w:t>RECORD</w:t>
      </w:r>
      <w:r w:rsidR="004F33D6">
        <w:rPr>
          <w:rFonts w:ascii="Bookman Old Style" w:hAnsi="Bookman Old Style" w:cs="Times New Roman"/>
          <w:b/>
          <w:sz w:val="24"/>
          <w:szCs w:val="24"/>
          <w:u w:val="single"/>
        </w:rPr>
        <w:t>S</w:t>
      </w:r>
      <w:r w:rsidRPr="005E51B1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OF PRESCRIPTION</w:t>
      </w:r>
      <w:r w:rsidR="00306BCF" w:rsidRPr="005E51B1">
        <w:rPr>
          <w:rFonts w:ascii="Bookman Old Style" w:hAnsi="Bookman Old Style" w:cs="Times New Roman"/>
          <w:b/>
          <w:sz w:val="24"/>
          <w:szCs w:val="24"/>
          <w:u w:val="single"/>
        </w:rPr>
        <w:t>S</w:t>
      </w:r>
    </w:p>
    <w:p w:rsidR="005E51B1" w:rsidRPr="005E51B1" w:rsidRDefault="005E51B1" w:rsidP="005E51B1">
      <w:pPr>
        <w:spacing w:after="0" w:line="240" w:lineRule="auto"/>
        <w:rPr>
          <w:rFonts w:ascii="Bookman Old Style" w:hAnsi="Bookman Old Style" w:cs="Times New Roman"/>
          <w:sz w:val="24"/>
          <w:szCs w:val="24"/>
          <w:lang w:val="en-GB"/>
        </w:rPr>
      </w:pPr>
    </w:p>
    <w:p w:rsidR="00F923BC" w:rsidRPr="005E51B1" w:rsidRDefault="00F923BC" w:rsidP="005E51B1">
      <w:pPr>
        <w:spacing w:after="0" w:line="240" w:lineRule="auto"/>
        <w:rPr>
          <w:rFonts w:ascii="Bookman Old Style" w:hAnsi="Bookman Old Style" w:cs="Times New Roman"/>
          <w:sz w:val="24"/>
          <w:szCs w:val="24"/>
          <w:lang w:val="en-GB"/>
        </w:rPr>
      </w:pPr>
      <w:r w:rsidRPr="005E51B1">
        <w:rPr>
          <w:rFonts w:ascii="Bookman Old Style" w:hAnsi="Bookman Old Style" w:cs="Times New Roman"/>
          <w:sz w:val="24"/>
          <w:szCs w:val="24"/>
          <w:lang w:val="en-GB"/>
        </w:rPr>
        <w:t xml:space="preserve">Reference is made to the above subject </w:t>
      </w:r>
    </w:p>
    <w:p w:rsidR="005E51B1" w:rsidRPr="005E51B1" w:rsidRDefault="005E51B1" w:rsidP="005E51B1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</w:p>
    <w:p w:rsidR="00E02AEB" w:rsidRPr="005E51B1" w:rsidRDefault="00183B5E" w:rsidP="005E51B1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5E51B1">
        <w:rPr>
          <w:rFonts w:ascii="Bookman Old Style" w:hAnsi="Bookman Old Style" w:cs="Times New Roman"/>
          <w:sz w:val="24"/>
          <w:szCs w:val="24"/>
          <w:lang w:val="en-GB"/>
        </w:rPr>
        <w:t xml:space="preserve">National Drug Authority (NDA) </w:t>
      </w:r>
      <w:r w:rsidR="00E02AEB" w:rsidRPr="005E51B1">
        <w:rPr>
          <w:rFonts w:ascii="Bookman Old Style" w:hAnsi="Bookman Old Style" w:cs="Times New Roman"/>
          <w:sz w:val="24"/>
          <w:szCs w:val="24"/>
          <w:lang w:val="en-GB"/>
        </w:rPr>
        <w:t xml:space="preserve">wishes to inform all suppliers and dispensers of drugs that it will </w:t>
      </w:r>
      <w:r w:rsidR="00D54B7E" w:rsidRPr="005E51B1">
        <w:rPr>
          <w:rFonts w:ascii="Bookman Old Style" w:hAnsi="Bookman Old Style" w:cs="Times New Roman"/>
          <w:sz w:val="24"/>
          <w:szCs w:val="24"/>
          <w:lang w:val="en-GB"/>
        </w:rPr>
        <w:t>no longer</w:t>
      </w:r>
      <w:r w:rsidR="00E02AEB" w:rsidRPr="005E51B1">
        <w:rPr>
          <w:rFonts w:ascii="Bookman Old Style" w:hAnsi="Bookman Old Style" w:cs="Times New Roman"/>
          <w:sz w:val="24"/>
          <w:szCs w:val="24"/>
          <w:lang w:val="en-GB"/>
        </w:rPr>
        <w:t xml:space="preserve"> print </w:t>
      </w:r>
      <w:r w:rsidR="00D54B7E" w:rsidRPr="005E51B1">
        <w:rPr>
          <w:rFonts w:ascii="Bookman Old Style" w:hAnsi="Bookman Old Style" w:cs="Times New Roman"/>
          <w:sz w:val="24"/>
          <w:szCs w:val="24"/>
          <w:lang w:val="en-GB"/>
        </w:rPr>
        <w:t xml:space="preserve">prototype </w:t>
      </w:r>
      <w:r w:rsidR="00E02AEB" w:rsidRPr="005E51B1">
        <w:rPr>
          <w:rFonts w:ascii="Bookman Old Style" w:hAnsi="Bookman Old Style" w:cs="Times New Roman"/>
          <w:sz w:val="24"/>
          <w:szCs w:val="24"/>
          <w:lang w:val="en-GB"/>
        </w:rPr>
        <w:t>prescription books for sale</w:t>
      </w:r>
      <w:r w:rsidR="00D54B7E" w:rsidRPr="005E51B1">
        <w:rPr>
          <w:rFonts w:ascii="Bookman Old Style" w:hAnsi="Bookman Old Style" w:cs="Times New Roman"/>
          <w:sz w:val="24"/>
          <w:szCs w:val="24"/>
          <w:lang w:val="en-GB"/>
        </w:rPr>
        <w:t xml:space="preserve">. All are required to put in place a system for recording prescriptions dispensed in accordance with </w:t>
      </w:r>
      <w:r w:rsidR="00D54B7E" w:rsidRPr="005E51B1">
        <w:rPr>
          <w:rFonts w:ascii="Bookman Old Style" w:hAnsi="Bookman Old Style" w:cs="Times New Roman"/>
          <w:b/>
          <w:sz w:val="24"/>
          <w:szCs w:val="24"/>
          <w:lang w:val="en-GB"/>
        </w:rPr>
        <w:t>Section 13</w:t>
      </w:r>
      <w:r w:rsidR="00E02AEB" w:rsidRPr="005E51B1">
        <w:rPr>
          <w:rFonts w:ascii="Bookman Old Style" w:hAnsi="Bookman Old Style" w:cs="Times New Roman"/>
          <w:b/>
          <w:sz w:val="24"/>
          <w:szCs w:val="24"/>
          <w:lang w:val="en-GB"/>
        </w:rPr>
        <w:t>(4) (b)</w:t>
      </w:r>
      <w:r w:rsidR="00E02AEB" w:rsidRPr="005E51B1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r w:rsidR="00D54B7E" w:rsidRPr="005E51B1">
        <w:rPr>
          <w:rFonts w:ascii="Bookman Old Style" w:hAnsi="Bookman Old Style" w:cs="Times New Roman"/>
          <w:sz w:val="24"/>
          <w:szCs w:val="24"/>
          <w:lang w:val="en-GB"/>
        </w:rPr>
        <w:t xml:space="preserve">of the </w:t>
      </w:r>
      <w:r w:rsidR="00D54B7E" w:rsidRPr="005E51B1">
        <w:rPr>
          <w:rFonts w:ascii="Bookman Old Style" w:hAnsi="Bookman Old Style" w:cs="Times New Roman"/>
          <w:b/>
          <w:sz w:val="24"/>
          <w:szCs w:val="24"/>
          <w:lang w:val="en-GB"/>
        </w:rPr>
        <w:t>National Drug Policy and Authority Act</w:t>
      </w:r>
      <w:r w:rsidR="00D54B7E" w:rsidRPr="005E51B1">
        <w:rPr>
          <w:rFonts w:ascii="Bookman Old Style" w:hAnsi="Bookman Old Style" w:cs="Times New Roman"/>
          <w:sz w:val="24"/>
          <w:szCs w:val="24"/>
          <w:lang w:val="en-GB"/>
        </w:rPr>
        <w:t xml:space="preserve"> which states “</w:t>
      </w:r>
      <w:r w:rsidR="00E02AEB" w:rsidRPr="005E51B1">
        <w:rPr>
          <w:rFonts w:ascii="Bookman Old Style" w:hAnsi="Bookman Old Style" w:cs="Times New Roman"/>
          <w:sz w:val="24"/>
          <w:szCs w:val="24"/>
          <w:lang w:val="en-GB"/>
        </w:rPr>
        <w:t xml:space="preserve">the following particulars shall, within twenty-four hours after the restricted drug has been supplied or dispensed, be entered in a book used regularly for the purpose, which shall be known as the </w:t>
      </w:r>
      <w:r w:rsidR="00E02AEB" w:rsidRPr="005E51B1">
        <w:rPr>
          <w:rFonts w:ascii="Bookman Old Style" w:hAnsi="Bookman Old Style" w:cs="Times New Roman"/>
          <w:b/>
          <w:sz w:val="24"/>
          <w:szCs w:val="24"/>
          <w:lang w:val="en-GB"/>
        </w:rPr>
        <w:t>Prescription Book</w:t>
      </w:r>
      <w:r w:rsidR="005E51B1" w:rsidRPr="005E51B1">
        <w:rPr>
          <w:rFonts w:ascii="Bookman Old Style" w:hAnsi="Bookman Old Style" w:cs="Times New Roman"/>
          <w:sz w:val="24"/>
          <w:szCs w:val="24"/>
          <w:lang w:val="en-GB"/>
        </w:rPr>
        <w:t>.</w:t>
      </w:r>
    </w:p>
    <w:p w:rsidR="005E51B1" w:rsidRPr="005E51B1" w:rsidRDefault="005E51B1" w:rsidP="005E51B1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</w:p>
    <w:p w:rsidR="00E02AEB" w:rsidRPr="005E51B1" w:rsidRDefault="00E02AEB" w:rsidP="005E51B1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E51B1">
        <w:rPr>
          <w:rFonts w:ascii="Bookman Old Style" w:hAnsi="Bookman Old Style" w:cs="Times New Roman"/>
          <w:sz w:val="24"/>
          <w:szCs w:val="24"/>
        </w:rPr>
        <w:t xml:space="preserve">(i) </w:t>
      </w:r>
      <w:proofErr w:type="gramStart"/>
      <w:r w:rsidRPr="005E51B1">
        <w:rPr>
          <w:rFonts w:ascii="Bookman Old Style" w:hAnsi="Bookman Old Style" w:cs="Times New Roman"/>
          <w:sz w:val="24"/>
          <w:szCs w:val="24"/>
        </w:rPr>
        <w:t>the</w:t>
      </w:r>
      <w:proofErr w:type="gramEnd"/>
      <w:r w:rsidRPr="005E51B1">
        <w:rPr>
          <w:rFonts w:ascii="Bookman Old Style" w:hAnsi="Bookman Old Style" w:cs="Times New Roman"/>
          <w:sz w:val="24"/>
          <w:szCs w:val="24"/>
        </w:rPr>
        <w:t xml:space="preserve"> date on which the restricted drug was supplied or dispensed;</w:t>
      </w:r>
    </w:p>
    <w:p w:rsidR="00E02AEB" w:rsidRPr="005E51B1" w:rsidRDefault="00E02AEB" w:rsidP="005E51B1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E51B1">
        <w:rPr>
          <w:rFonts w:ascii="Bookman Old Style" w:hAnsi="Bookman Old Style" w:cs="Times New Roman"/>
          <w:sz w:val="24"/>
          <w:szCs w:val="24"/>
        </w:rPr>
        <w:t xml:space="preserve">(ii) </w:t>
      </w:r>
      <w:proofErr w:type="gramStart"/>
      <w:r w:rsidRPr="005E51B1">
        <w:rPr>
          <w:rFonts w:ascii="Bookman Old Style" w:hAnsi="Bookman Old Style" w:cs="Times New Roman"/>
          <w:sz w:val="24"/>
          <w:szCs w:val="24"/>
        </w:rPr>
        <w:t>the</w:t>
      </w:r>
      <w:proofErr w:type="gramEnd"/>
      <w:r w:rsidRPr="005E51B1">
        <w:rPr>
          <w:rFonts w:ascii="Bookman Old Style" w:hAnsi="Bookman Old Style" w:cs="Times New Roman"/>
          <w:sz w:val="24"/>
          <w:szCs w:val="24"/>
        </w:rPr>
        <w:t xml:space="preserve"> ingredients and quantity supplied;</w:t>
      </w:r>
    </w:p>
    <w:p w:rsidR="00E02AEB" w:rsidRPr="005E51B1" w:rsidRDefault="00E02AEB" w:rsidP="005E51B1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E51B1">
        <w:rPr>
          <w:rFonts w:ascii="Bookman Old Style" w:hAnsi="Bookman Old Style" w:cs="Times New Roman"/>
          <w:sz w:val="24"/>
          <w:szCs w:val="24"/>
        </w:rPr>
        <w:t xml:space="preserve">(iii) </w:t>
      </w:r>
      <w:proofErr w:type="gramStart"/>
      <w:r w:rsidRPr="005E51B1">
        <w:rPr>
          <w:rFonts w:ascii="Bookman Old Style" w:hAnsi="Bookman Old Style" w:cs="Times New Roman"/>
          <w:sz w:val="24"/>
          <w:szCs w:val="24"/>
        </w:rPr>
        <w:t>the</w:t>
      </w:r>
      <w:proofErr w:type="gramEnd"/>
      <w:r w:rsidRPr="005E51B1">
        <w:rPr>
          <w:rFonts w:ascii="Bookman Old Style" w:hAnsi="Bookman Old Style" w:cs="Times New Roman"/>
          <w:sz w:val="24"/>
          <w:szCs w:val="24"/>
        </w:rPr>
        <w:t xml:space="preserve"> name and address of the person to whom the restricted drug was supplied;</w:t>
      </w:r>
    </w:p>
    <w:p w:rsidR="00E02AEB" w:rsidRPr="005E51B1" w:rsidRDefault="00E02AEB" w:rsidP="005E51B1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E51B1">
        <w:rPr>
          <w:rFonts w:ascii="Bookman Old Style" w:hAnsi="Bookman Old Style" w:cs="Times New Roman"/>
          <w:sz w:val="24"/>
          <w:szCs w:val="24"/>
        </w:rPr>
        <w:t xml:space="preserve">(iv) </w:t>
      </w:r>
      <w:proofErr w:type="gramStart"/>
      <w:r w:rsidRPr="005E51B1">
        <w:rPr>
          <w:rFonts w:ascii="Bookman Old Style" w:hAnsi="Bookman Old Style" w:cs="Times New Roman"/>
          <w:sz w:val="24"/>
          <w:szCs w:val="24"/>
        </w:rPr>
        <w:t>the</w:t>
      </w:r>
      <w:proofErr w:type="gramEnd"/>
      <w:r w:rsidRPr="005E51B1">
        <w:rPr>
          <w:rFonts w:ascii="Bookman Old Style" w:hAnsi="Bookman Old Style" w:cs="Times New Roman"/>
          <w:sz w:val="24"/>
          <w:szCs w:val="24"/>
        </w:rPr>
        <w:t xml:space="preserve"> name and address of the person by whom the prescription was given.</w:t>
      </w:r>
    </w:p>
    <w:p w:rsidR="005E51B1" w:rsidRPr="005E51B1" w:rsidRDefault="005E51B1" w:rsidP="005E51B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</w:p>
    <w:p w:rsidR="00306BCF" w:rsidRPr="005E51B1" w:rsidRDefault="00EC1960" w:rsidP="005E51B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5E51B1">
        <w:rPr>
          <w:rFonts w:ascii="Bookman Old Style" w:hAnsi="Bookman Old Style" w:cs="Times New Roman"/>
          <w:sz w:val="24"/>
          <w:szCs w:val="24"/>
          <w:lang w:val="en-GB"/>
        </w:rPr>
        <w:t>Prescription</w:t>
      </w:r>
      <w:r w:rsidR="00306BCF" w:rsidRPr="005E51B1">
        <w:rPr>
          <w:rFonts w:ascii="Bookman Old Style" w:hAnsi="Bookman Old Style" w:cs="Times New Roman"/>
          <w:sz w:val="24"/>
          <w:szCs w:val="24"/>
          <w:lang w:val="en-GB"/>
        </w:rPr>
        <w:t xml:space="preserve"> records </w:t>
      </w:r>
      <w:r w:rsidRPr="005E51B1">
        <w:rPr>
          <w:rFonts w:ascii="Bookman Old Style" w:hAnsi="Bookman Old Style" w:cs="Times New Roman"/>
          <w:sz w:val="24"/>
          <w:szCs w:val="24"/>
        </w:rPr>
        <w:t>shall be kept on the premises at which it was dispensed</w:t>
      </w:r>
      <w:r w:rsidRPr="005E51B1">
        <w:rPr>
          <w:rFonts w:ascii="Bookman Old Style" w:hAnsi="Bookman Old Style" w:cs="Times New Roman"/>
          <w:sz w:val="24"/>
          <w:szCs w:val="24"/>
          <w:lang w:val="en-GB"/>
        </w:rPr>
        <w:t xml:space="preserve"> for a minimum of two</w:t>
      </w:r>
      <w:r w:rsidR="00306BCF" w:rsidRPr="005E51B1">
        <w:rPr>
          <w:rFonts w:ascii="Bookman Old Style" w:hAnsi="Bookman Old Style" w:cs="Times New Roman"/>
          <w:sz w:val="24"/>
          <w:szCs w:val="24"/>
          <w:lang w:val="en-GB"/>
        </w:rPr>
        <w:t xml:space="preserve"> years</w:t>
      </w:r>
      <w:r w:rsidRPr="005E51B1">
        <w:rPr>
          <w:rFonts w:ascii="Bookman Old Style" w:hAnsi="Bookman Old Style" w:cs="Times New Roman"/>
          <w:sz w:val="24"/>
          <w:szCs w:val="24"/>
          <w:lang w:val="en-GB"/>
        </w:rPr>
        <w:t xml:space="preserve"> </w:t>
      </w:r>
      <w:r w:rsidRPr="005E51B1">
        <w:rPr>
          <w:rFonts w:ascii="Bookman Old Style" w:hAnsi="Bookman Old Style" w:cs="Times New Roman"/>
          <w:sz w:val="24"/>
          <w:szCs w:val="24"/>
        </w:rPr>
        <w:t>in such a manner as to be readily available for inspection by an inspector of drugs.</w:t>
      </w:r>
    </w:p>
    <w:p w:rsidR="005E51B1" w:rsidRPr="005E51B1" w:rsidRDefault="005E51B1" w:rsidP="005E51B1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</w:p>
    <w:p w:rsidR="00F923BC" w:rsidRPr="005E51B1" w:rsidRDefault="00D36E45" w:rsidP="005E51B1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5E51B1">
        <w:rPr>
          <w:rFonts w:ascii="Bookman Old Style" w:hAnsi="Bookman Old Style" w:cs="Times New Roman"/>
          <w:sz w:val="24"/>
          <w:szCs w:val="24"/>
          <w:lang w:val="en-GB"/>
        </w:rPr>
        <w:t>National Drug Authority is committed to protecting and promoting public health through effective regulation of medicines and other healthcare products</w:t>
      </w:r>
      <w:r w:rsidR="00CD08AE" w:rsidRPr="005E51B1">
        <w:rPr>
          <w:rFonts w:ascii="Bookman Old Style" w:hAnsi="Bookman Old Style" w:cs="Times New Roman"/>
          <w:sz w:val="24"/>
          <w:szCs w:val="24"/>
          <w:lang w:val="en-GB"/>
        </w:rPr>
        <w:t>.</w:t>
      </w:r>
    </w:p>
    <w:p w:rsidR="005E51B1" w:rsidRPr="005E51B1" w:rsidRDefault="005E51B1" w:rsidP="005E51B1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</w:p>
    <w:p w:rsidR="00F923BC" w:rsidRPr="005E51B1" w:rsidRDefault="007D29C7" w:rsidP="005E51B1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5E51B1">
        <w:rPr>
          <w:rFonts w:ascii="Bookman Old Style" w:hAnsi="Bookman Old Style" w:cs="Times New Roman"/>
          <w:sz w:val="24"/>
          <w:szCs w:val="24"/>
          <w:lang w:val="en-GB"/>
        </w:rPr>
        <w:t>In case of any further inquiries/clarification, do not hesitate to contact the undersigned</w:t>
      </w:r>
      <w:r w:rsidR="0005700E">
        <w:rPr>
          <w:rFonts w:ascii="Bookman Old Style" w:hAnsi="Bookman Old Style" w:cs="Times New Roman"/>
          <w:sz w:val="24"/>
          <w:szCs w:val="24"/>
          <w:lang w:val="en-GB"/>
        </w:rPr>
        <w:t>.</w:t>
      </w:r>
    </w:p>
    <w:p w:rsidR="00A96AAF" w:rsidRPr="005E51B1" w:rsidRDefault="00A96AAF" w:rsidP="005E51B1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943569" w:rsidRPr="005E51B1" w:rsidRDefault="005E51B1" w:rsidP="005E51B1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E51B1">
        <w:rPr>
          <w:rFonts w:ascii="Bookman Old Style" w:hAnsi="Bookman Old Style" w:cs="Times New Roman"/>
          <w:sz w:val="24"/>
          <w:szCs w:val="24"/>
        </w:rPr>
        <w:t>Yours sincerely,</w:t>
      </w:r>
    </w:p>
    <w:p w:rsidR="005E51B1" w:rsidRPr="005E51B1" w:rsidRDefault="005E51B1" w:rsidP="005E51B1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E51B1" w:rsidRPr="004F33D6" w:rsidRDefault="005E51B1" w:rsidP="005E51B1">
      <w:pPr>
        <w:spacing w:after="0" w:line="240" w:lineRule="auto"/>
        <w:jc w:val="both"/>
        <w:rPr>
          <w:rFonts w:ascii="Bookman Old Style" w:hAnsi="Bookman Old Style" w:cs="Times New Roman"/>
          <w:sz w:val="36"/>
          <w:szCs w:val="24"/>
        </w:rPr>
      </w:pPr>
    </w:p>
    <w:p w:rsidR="000B0613" w:rsidRPr="005E51B1" w:rsidRDefault="00CE052E" w:rsidP="005E51B1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 w:cs="Times New Roman"/>
          <w:sz w:val="24"/>
          <w:szCs w:val="24"/>
        </w:rPr>
        <w:t xml:space="preserve">David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Nahamya</w:t>
      </w:r>
      <w:proofErr w:type="spellEnd"/>
    </w:p>
    <w:p w:rsidR="000B0613" w:rsidRPr="005E51B1" w:rsidRDefault="00CE052E" w:rsidP="005E51B1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DIRECTOR INSPECTORATE &amp; ENFORCEMENT</w:t>
      </w:r>
    </w:p>
    <w:sectPr w:rsidR="000B0613" w:rsidRPr="005E51B1" w:rsidSect="0005700E">
      <w:pgSz w:w="12240" w:h="15840"/>
      <w:pgMar w:top="3168" w:right="864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19495CF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6F654781"/>
    <w:multiLevelType w:val="hybridMultilevel"/>
    <w:tmpl w:val="BE58AF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A10531"/>
    <w:multiLevelType w:val="hybridMultilevel"/>
    <w:tmpl w:val="07EA0D02"/>
    <w:lvl w:ilvl="0" w:tplc="037C2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BC"/>
    <w:rsid w:val="000224A7"/>
    <w:rsid w:val="0005700E"/>
    <w:rsid w:val="000829C4"/>
    <w:rsid w:val="000844E4"/>
    <w:rsid w:val="000B0613"/>
    <w:rsid w:val="00183B5E"/>
    <w:rsid w:val="00193869"/>
    <w:rsid w:val="001E35F9"/>
    <w:rsid w:val="00204356"/>
    <w:rsid w:val="00306BCF"/>
    <w:rsid w:val="00306F4E"/>
    <w:rsid w:val="0038577E"/>
    <w:rsid w:val="004F33D6"/>
    <w:rsid w:val="0054713F"/>
    <w:rsid w:val="005E51B1"/>
    <w:rsid w:val="0065507A"/>
    <w:rsid w:val="006C093E"/>
    <w:rsid w:val="006D1128"/>
    <w:rsid w:val="00726349"/>
    <w:rsid w:val="007A6236"/>
    <w:rsid w:val="007D29C7"/>
    <w:rsid w:val="008B1316"/>
    <w:rsid w:val="008E3BF5"/>
    <w:rsid w:val="00901E20"/>
    <w:rsid w:val="00931235"/>
    <w:rsid w:val="00943569"/>
    <w:rsid w:val="00966CFF"/>
    <w:rsid w:val="00A07F4C"/>
    <w:rsid w:val="00A51781"/>
    <w:rsid w:val="00A70F43"/>
    <w:rsid w:val="00A93381"/>
    <w:rsid w:val="00A96AAF"/>
    <w:rsid w:val="00C71553"/>
    <w:rsid w:val="00C93D34"/>
    <w:rsid w:val="00CD08AE"/>
    <w:rsid w:val="00CE052E"/>
    <w:rsid w:val="00D36E45"/>
    <w:rsid w:val="00D54B7E"/>
    <w:rsid w:val="00D92778"/>
    <w:rsid w:val="00E02AEB"/>
    <w:rsid w:val="00E575F9"/>
    <w:rsid w:val="00EC1960"/>
    <w:rsid w:val="00F9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4B975A-CF20-4834-904E-29F3A52F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3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Najjemba Barbara</cp:lastModifiedBy>
  <cp:revision>5</cp:revision>
  <cp:lastPrinted>2018-05-25T13:46:00Z</cp:lastPrinted>
  <dcterms:created xsi:type="dcterms:W3CDTF">2018-05-24T12:34:00Z</dcterms:created>
  <dcterms:modified xsi:type="dcterms:W3CDTF">2018-05-25T13:49:00Z</dcterms:modified>
</cp:coreProperties>
</file>